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2A" w:rsidRPr="0020062A" w:rsidRDefault="0020062A" w:rsidP="0020062A">
      <w:pPr>
        <w:jc w:val="center"/>
        <w:rPr>
          <w:b/>
          <w:sz w:val="32"/>
          <w:szCs w:val="32"/>
        </w:rPr>
      </w:pPr>
      <w:r w:rsidRPr="0020062A">
        <w:rPr>
          <w:rFonts w:hint="eastAsia"/>
          <w:b/>
          <w:sz w:val="32"/>
          <w:szCs w:val="32"/>
        </w:rPr>
        <w:t>立项必要性讨论会</w:t>
      </w:r>
      <w:r>
        <w:rPr>
          <w:rFonts w:hint="eastAsia"/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技术审查会</w:t>
      </w:r>
      <w:r w:rsidRPr="0020062A">
        <w:rPr>
          <w:rFonts w:hint="eastAsia"/>
          <w:b/>
          <w:sz w:val="32"/>
          <w:szCs w:val="32"/>
        </w:rPr>
        <w:t>专家签到表</w:t>
      </w:r>
    </w:p>
    <w:p w:rsidR="0020062A" w:rsidRPr="0020062A" w:rsidRDefault="0020062A">
      <w:pPr>
        <w:rPr>
          <w:sz w:val="24"/>
          <w:szCs w:val="24"/>
        </w:rPr>
      </w:pPr>
      <w:r w:rsidRPr="0020062A">
        <w:rPr>
          <w:rFonts w:hint="eastAsia"/>
          <w:sz w:val="24"/>
          <w:szCs w:val="24"/>
        </w:rPr>
        <w:t>时间：</w:t>
      </w:r>
    </w:p>
    <w:p w:rsidR="0020062A" w:rsidRPr="0020062A" w:rsidRDefault="0020062A">
      <w:pPr>
        <w:rPr>
          <w:sz w:val="24"/>
          <w:szCs w:val="24"/>
        </w:rPr>
      </w:pPr>
      <w:r w:rsidRPr="0020062A">
        <w:rPr>
          <w:rFonts w:hint="eastAsia"/>
          <w:sz w:val="24"/>
          <w:szCs w:val="24"/>
        </w:rPr>
        <w:t>地点：</w:t>
      </w:r>
    </w:p>
    <w:p w:rsidR="0020062A" w:rsidRPr="0020062A" w:rsidRDefault="00642D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组织单位</w:t>
      </w:r>
      <w:bookmarkStart w:id="0" w:name="_GoBack"/>
      <w:bookmarkEnd w:id="0"/>
      <w:r w:rsidR="0020062A" w:rsidRPr="0020062A">
        <w:rPr>
          <w:rFonts w:hint="eastAsia"/>
          <w:sz w:val="24"/>
          <w:szCs w:val="24"/>
        </w:rPr>
        <w:t>：</w:t>
      </w:r>
    </w:p>
    <w:p w:rsidR="0020062A" w:rsidRDefault="0020062A">
      <w:pPr>
        <w:rPr>
          <w:sz w:val="24"/>
          <w:szCs w:val="24"/>
        </w:rPr>
      </w:pPr>
      <w:r w:rsidRPr="0020062A">
        <w:rPr>
          <w:rFonts w:hint="eastAsia"/>
          <w:sz w:val="24"/>
          <w:szCs w:val="24"/>
        </w:rPr>
        <w:t>标准名称：</w:t>
      </w:r>
    </w:p>
    <w:p w:rsidR="0020062A" w:rsidRPr="0020062A" w:rsidRDefault="0020062A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141"/>
        <w:gridCol w:w="1715"/>
        <w:gridCol w:w="1715"/>
      </w:tblGrid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b/>
                <w:sz w:val="24"/>
                <w:szCs w:val="24"/>
              </w:rPr>
            </w:pPr>
            <w:r w:rsidRPr="0020062A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20062A" w:rsidRPr="0020062A" w:rsidRDefault="0020062A">
            <w:pPr>
              <w:rPr>
                <w:b/>
                <w:sz w:val="24"/>
                <w:szCs w:val="24"/>
              </w:rPr>
            </w:pPr>
            <w:r w:rsidRPr="0020062A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141" w:type="dxa"/>
          </w:tcPr>
          <w:p w:rsidR="0020062A" w:rsidRPr="0020062A" w:rsidRDefault="0020062A">
            <w:pPr>
              <w:rPr>
                <w:b/>
                <w:sz w:val="24"/>
                <w:szCs w:val="24"/>
              </w:rPr>
            </w:pPr>
            <w:r w:rsidRPr="0020062A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15" w:type="dxa"/>
          </w:tcPr>
          <w:p w:rsidR="0020062A" w:rsidRPr="0020062A" w:rsidRDefault="0020062A">
            <w:pPr>
              <w:rPr>
                <w:b/>
                <w:sz w:val="24"/>
                <w:szCs w:val="24"/>
              </w:rPr>
            </w:pPr>
            <w:r w:rsidRPr="0020062A">
              <w:rPr>
                <w:rFonts w:hint="eastAsia"/>
                <w:b/>
                <w:sz w:val="24"/>
                <w:szCs w:val="24"/>
              </w:rPr>
              <w:t>职务</w:t>
            </w:r>
            <w:r w:rsidRPr="0020062A">
              <w:rPr>
                <w:rFonts w:hint="eastAsia"/>
                <w:b/>
                <w:sz w:val="24"/>
                <w:szCs w:val="24"/>
              </w:rPr>
              <w:t>/</w:t>
            </w:r>
            <w:r w:rsidRPr="0020062A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15" w:type="dxa"/>
          </w:tcPr>
          <w:p w:rsidR="0020062A" w:rsidRPr="0020062A" w:rsidRDefault="0020062A">
            <w:pPr>
              <w:rPr>
                <w:b/>
                <w:sz w:val="24"/>
                <w:szCs w:val="24"/>
              </w:rPr>
            </w:pPr>
            <w:r w:rsidRPr="0020062A">
              <w:rPr>
                <w:rFonts w:hint="eastAsia"/>
                <w:b/>
                <w:sz w:val="24"/>
                <w:szCs w:val="24"/>
              </w:rPr>
              <w:t>签名</w:t>
            </w:r>
          </w:p>
        </w:tc>
      </w:tr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</w:tr>
      <w:tr w:rsidR="0020062A" w:rsidRPr="0020062A" w:rsidTr="0020062A">
        <w:tc>
          <w:tcPr>
            <w:tcW w:w="817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20062A" w:rsidRPr="0020062A" w:rsidRDefault="0020062A">
            <w:pPr>
              <w:rPr>
                <w:sz w:val="24"/>
                <w:szCs w:val="24"/>
              </w:rPr>
            </w:pPr>
          </w:p>
        </w:tc>
      </w:tr>
    </w:tbl>
    <w:p w:rsidR="0020062A" w:rsidRPr="0020062A" w:rsidRDefault="0020062A">
      <w:r>
        <w:rPr>
          <w:rFonts w:hint="eastAsia"/>
        </w:rPr>
        <w:t>注：专家不少于</w:t>
      </w:r>
      <w:r>
        <w:rPr>
          <w:rFonts w:hint="eastAsia"/>
        </w:rPr>
        <w:t>5</w:t>
      </w:r>
      <w:r>
        <w:rPr>
          <w:rFonts w:hint="eastAsia"/>
        </w:rPr>
        <w:t>位且为奇数，标准参与单位人员</w:t>
      </w:r>
      <w:r w:rsidRPr="0020062A">
        <w:rPr>
          <w:rFonts w:hint="eastAsia"/>
        </w:rPr>
        <w:t>不可以担任审查专家</w:t>
      </w:r>
      <w:r>
        <w:rPr>
          <w:rFonts w:hint="eastAsia"/>
        </w:rPr>
        <w:t>。</w:t>
      </w:r>
    </w:p>
    <w:sectPr w:rsidR="0020062A" w:rsidRPr="00200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73" w:rsidRDefault="00333C73" w:rsidP="0020062A">
      <w:r>
        <w:separator/>
      </w:r>
    </w:p>
  </w:endnote>
  <w:endnote w:type="continuationSeparator" w:id="0">
    <w:p w:rsidR="00333C73" w:rsidRDefault="00333C73" w:rsidP="0020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73" w:rsidRDefault="00333C73" w:rsidP="0020062A">
      <w:r>
        <w:separator/>
      </w:r>
    </w:p>
  </w:footnote>
  <w:footnote w:type="continuationSeparator" w:id="0">
    <w:p w:rsidR="00333C73" w:rsidRDefault="00333C73" w:rsidP="00200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3F"/>
    <w:rsid w:val="0020062A"/>
    <w:rsid w:val="0020563F"/>
    <w:rsid w:val="00333C73"/>
    <w:rsid w:val="004E45F4"/>
    <w:rsid w:val="00642D87"/>
    <w:rsid w:val="00B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6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62A"/>
    <w:rPr>
      <w:sz w:val="18"/>
      <w:szCs w:val="18"/>
    </w:rPr>
  </w:style>
  <w:style w:type="table" w:styleId="a5">
    <w:name w:val="Table Grid"/>
    <w:basedOn w:val="a1"/>
    <w:uiPriority w:val="59"/>
    <w:rsid w:val="00200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6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62A"/>
    <w:rPr>
      <w:sz w:val="18"/>
      <w:szCs w:val="18"/>
    </w:rPr>
  </w:style>
  <w:style w:type="table" w:styleId="a5">
    <w:name w:val="Table Grid"/>
    <w:basedOn w:val="a1"/>
    <w:uiPriority w:val="59"/>
    <w:rsid w:val="00200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2019-12-12T01:42:00Z</dcterms:created>
  <dcterms:modified xsi:type="dcterms:W3CDTF">2019-12-18T02:39:00Z</dcterms:modified>
</cp:coreProperties>
</file>