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04" w:rsidRPr="00553E04" w:rsidRDefault="00EB6282" w:rsidP="00553E04">
      <w:pPr>
        <w:autoSpaceDE w:val="0"/>
        <w:autoSpaceDN w:val="0"/>
        <w:spacing w:before="196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/>
          <w:kern w:val="0"/>
          <w:sz w:val="28"/>
          <w:szCs w:val="28"/>
          <w:lang w:val="zh-CN" w:bidi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2pt;height:31.8pt" fillcolor="red" strokecolor="red">
            <v:textpath style="font-family:&quot;宋体&quot;;font-weight:bold" trim="t" fitpath="t" string="中国食品药品企业质量安全促进会"/>
          </v:shape>
        </w:pict>
      </w:r>
    </w:p>
    <w:p w:rsidR="00553E04" w:rsidRPr="00553E04" w:rsidRDefault="00553E04" w:rsidP="00553E04">
      <w:pPr>
        <w:autoSpaceDE w:val="0"/>
        <w:autoSpaceDN w:val="0"/>
        <w:spacing w:before="196"/>
        <w:ind w:left="5825"/>
        <w:jc w:val="left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 w:rsidRPr="00553E04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1BF3" wp14:editId="2E090D46">
                <wp:simplePos x="0" y="0"/>
                <wp:positionH relativeFrom="column">
                  <wp:posOffset>-374015</wp:posOffset>
                </wp:positionH>
                <wp:positionV relativeFrom="paragraph">
                  <wp:posOffset>283845</wp:posOffset>
                </wp:positionV>
                <wp:extent cx="6477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22.35pt" to="480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" strokecolor="red" strokeweight="1.5pt"/>
            </w:pict>
          </mc:Fallback>
        </mc:AlternateContent>
      </w:r>
    </w:p>
    <w:p w:rsidR="00553E04" w:rsidRPr="00553E04" w:rsidRDefault="00553E04" w:rsidP="00553E04">
      <w:pPr>
        <w:autoSpaceDE w:val="0"/>
        <w:autoSpaceDN w:val="0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553E04" w:rsidRPr="00553E04" w:rsidRDefault="00553E04" w:rsidP="00553E04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</w:p>
    <w:p w:rsidR="00553E04" w:rsidRDefault="00553E04" w:rsidP="00553E04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  <w:lang w:val="zh-CN" w:bidi="zh-CN"/>
        </w:rPr>
      </w:pPr>
      <w:r w:rsidRPr="00553E04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关于批准发布《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益生元产品</w:t>
      </w:r>
      <w:r w:rsidRPr="00553E04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》《海洋动物肽》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《</w:t>
      </w:r>
      <w:r w:rsidRPr="00553E04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灵芝</w:t>
      </w:r>
    </w:p>
    <w:p w:rsidR="00553E04" w:rsidRPr="00553E04" w:rsidRDefault="00553E04" w:rsidP="00553E04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  <w:lang w:val="zh-CN" w:bidi="zh-CN"/>
        </w:rPr>
      </w:pPr>
      <w:r w:rsidRPr="00553E04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提取物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》三个</w:t>
      </w:r>
      <w:r w:rsidRPr="00553E04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lang w:val="zh-CN" w:bidi="zh-CN"/>
        </w:rPr>
        <w:t>团体标准的</w:t>
      </w:r>
      <w:r w:rsidRPr="00553E04"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  <w:lang w:val="zh-CN" w:bidi="zh-CN"/>
        </w:rPr>
        <w:t>公告</w:t>
      </w:r>
    </w:p>
    <w:p w:rsidR="00553E04" w:rsidRPr="00553E04" w:rsidRDefault="00553E04" w:rsidP="00553E04">
      <w:pPr>
        <w:widowControl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553E04" w:rsidRPr="00553E04" w:rsidRDefault="00553E04" w:rsidP="00553E04">
      <w:pPr>
        <w:widowControl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553E04" w:rsidRPr="00553E04" w:rsidRDefault="00553E04" w:rsidP="005555D4">
      <w:pPr>
        <w:autoSpaceDE w:val="0"/>
        <w:autoSpaceDN w:val="0"/>
        <w:adjustRightInd w:val="0"/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根据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val="zh-CN" w:bidi="zh-CN"/>
        </w:rPr>
        <w:t>《中华人民共和国标准化法》、《团体标准管理规定》和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《中国食品药品企业质量安全促进会团体标准管理办法（试行）》的相关规定，我会批准发布由中国保健协会食物营养与安全专业委员会、山东星光首创生物科技有限公司、欧力(上海)饮料有限公司等单位参与起草的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zh-CN"/>
        </w:rPr>
        <w:t>《益生元产品》，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标准编号为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zh-CN"/>
        </w:rPr>
        <w:t xml:space="preserve">T/FDSA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045</w:t>
      </w:r>
      <w:r w:rsidRPr="00553E0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—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2023</w:t>
      </w:r>
      <w:r w:rsidR="00EB6282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zh-CN"/>
        </w:rPr>
        <w:t>;批准发布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zh-CN"/>
        </w:rPr>
        <w:t>由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中海海洋科技股份有限公司、安徽盛美诺生物技术有限公司、陕西沐亿康美生物科技有限公司等单位参与起草的《海洋动物肽》</w:t>
      </w:r>
      <w:r w:rsid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，</w:t>
      </w:r>
      <w:r w:rsidR="005555D4" w:rsidRP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 xml:space="preserve">标准编号为T/FDSA </w:t>
      </w:r>
      <w:r w:rsid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046</w:t>
      </w:r>
      <w:r w:rsidR="005555D4" w:rsidRP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—2023</w:t>
      </w:r>
      <w:r w:rsidR="00EB6282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;批准发布</w:t>
      </w:r>
      <w:r w:rsid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由</w:t>
      </w:r>
      <w:r w:rsidR="005555D4" w:rsidRP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金华寿仙谷药业有限公司、吉林池润生物科技有限公司、武夷山元生泰生物科技有限公司等单位参与起草的《灵芝提取物》</w:t>
      </w:r>
      <w:r w:rsid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，</w:t>
      </w:r>
      <w:r w:rsidR="005555D4" w:rsidRP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 xml:space="preserve">标准编号为T/FDSA </w:t>
      </w:r>
      <w:r w:rsid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047</w:t>
      </w:r>
      <w:r w:rsidR="005555D4" w:rsidRP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—2023</w:t>
      </w:r>
      <w:r w:rsidR="005555D4" w:rsidRPr="005555D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，</w:t>
      </w:r>
      <w:r w:rsidR="00EB6282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三项标准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自20</w:t>
      </w:r>
      <w:r w:rsid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23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年</w:t>
      </w:r>
      <w:r w:rsidR="005555D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11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月</w:t>
      </w:r>
      <w:r w:rsidR="001B77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13</w:t>
      </w: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zh-CN"/>
        </w:rPr>
        <w:t>日起实施。</w:t>
      </w:r>
    </w:p>
    <w:p w:rsidR="00553E04" w:rsidRPr="00553E04" w:rsidRDefault="00553E04" w:rsidP="00553E04">
      <w:pPr>
        <w:autoSpaceDE w:val="0"/>
        <w:autoSpaceDN w:val="0"/>
        <w:adjustRightInd w:val="0"/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bCs/>
          <w:kern w:val="0"/>
          <w:sz w:val="32"/>
          <w:szCs w:val="32"/>
          <w:lang w:val="zh-CN" w:bidi="zh-CN"/>
        </w:rPr>
      </w:pPr>
      <w:r w:rsidRPr="00553E0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zh-CN"/>
        </w:rPr>
        <w:t>现予公告。</w:t>
      </w:r>
      <w:bookmarkStart w:id="0" w:name="_GoBack"/>
      <w:bookmarkEnd w:id="0"/>
    </w:p>
    <w:p w:rsidR="00553E04" w:rsidRPr="00553E04" w:rsidRDefault="00553E04" w:rsidP="00553E0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553E04" w:rsidRPr="00553E04" w:rsidRDefault="00553E04" w:rsidP="00553E0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553E04" w:rsidRPr="00553E04" w:rsidRDefault="00553E04" w:rsidP="00EB6282">
      <w:pPr>
        <w:autoSpaceDE w:val="0"/>
        <w:autoSpaceDN w:val="0"/>
        <w:adjustRightInd w:val="0"/>
        <w:spacing w:line="360" w:lineRule="auto"/>
        <w:ind w:right="640" w:firstLineChars="1050" w:firstLine="336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553E04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中国食品药品企业质量安全促进会</w:t>
      </w:r>
    </w:p>
    <w:p w:rsidR="00553E04" w:rsidRPr="00553E04" w:rsidRDefault="00553E04" w:rsidP="00553E04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 w:rsidRPr="00553E04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 xml:space="preserve">                            20</w:t>
      </w:r>
      <w:r w:rsidR="001B77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23</w:t>
      </w:r>
      <w:r w:rsidRPr="00553E04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年</w:t>
      </w:r>
      <w:r w:rsidR="001B77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11</w:t>
      </w:r>
      <w:r w:rsidRPr="00553E04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月</w:t>
      </w:r>
      <w:r w:rsidR="001B77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val="zh-CN" w:bidi="zh-CN"/>
        </w:rPr>
        <w:t>13</w:t>
      </w:r>
      <w:r w:rsidRPr="00553E04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日</w:t>
      </w:r>
    </w:p>
    <w:p w:rsidR="00553E04" w:rsidRPr="00553E04" w:rsidRDefault="00553E04" w:rsidP="00553E0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</w:p>
    <w:p w:rsidR="00553E04" w:rsidRPr="00553E04" w:rsidRDefault="00553E04" w:rsidP="00553E04">
      <w:pPr>
        <w:widowControl/>
        <w:spacing w:line="360" w:lineRule="auto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4"/>
        </w:rPr>
      </w:pPr>
    </w:p>
    <w:p w:rsidR="00553E04" w:rsidRPr="00553E04" w:rsidRDefault="00553E04" w:rsidP="00553E04">
      <w:pPr>
        <w:widowControl/>
        <w:spacing w:line="360" w:lineRule="auto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</w:p>
    <w:p w:rsidR="000D25BB" w:rsidRDefault="000D25BB"/>
    <w:sectPr w:rsidR="000D25BB">
      <w:pgSz w:w="11900" w:h="16840"/>
      <w:pgMar w:top="1247" w:right="1474" w:bottom="124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04" w:rsidRDefault="00553E04" w:rsidP="00553E04">
      <w:r>
        <w:separator/>
      </w:r>
    </w:p>
  </w:endnote>
  <w:endnote w:type="continuationSeparator" w:id="0">
    <w:p w:rsidR="00553E04" w:rsidRDefault="00553E04" w:rsidP="005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04" w:rsidRDefault="00553E04" w:rsidP="00553E04">
      <w:r>
        <w:separator/>
      </w:r>
    </w:p>
  </w:footnote>
  <w:footnote w:type="continuationSeparator" w:id="0">
    <w:p w:rsidR="00553E04" w:rsidRDefault="00553E04" w:rsidP="0055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F"/>
    <w:rsid w:val="00007957"/>
    <w:rsid w:val="0001006E"/>
    <w:rsid w:val="0001293A"/>
    <w:rsid w:val="00017BDC"/>
    <w:rsid w:val="00021B5C"/>
    <w:rsid w:val="00026D2C"/>
    <w:rsid w:val="00034286"/>
    <w:rsid w:val="00036CEE"/>
    <w:rsid w:val="00050FAE"/>
    <w:rsid w:val="00054A46"/>
    <w:rsid w:val="00055464"/>
    <w:rsid w:val="00071890"/>
    <w:rsid w:val="000729F5"/>
    <w:rsid w:val="00083265"/>
    <w:rsid w:val="00087CCA"/>
    <w:rsid w:val="0009184E"/>
    <w:rsid w:val="000A4559"/>
    <w:rsid w:val="000B68AC"/>
    <w:rsid w:val="000C5771"/>
    <w:rsid w:val="000C5B18"/>
    <w:rsid w:val="000C6E3B"/>
    <w:rsid w:val="000D2031"/>
    <w:rsid w:val="000D25BB"/>
    <w:rsid w:val="000D481D"/>
    <w:rsid w:val="000E44B9"/>
    <w:rsid w:val="000E4897"/>
    <w:rsid w:val="000F325A"/>
    <w:rsid w:val="00101A88"/>
    <w:rsid w:val="00120644"/>
    <w:rsid w:val="0012095D"/>
    <w:rsid w:val="001229D6"/>
    <w:rsid w:val="00122A5C"/>
    <w:rsid w:val="00124BE0"/>
    <w:rsid w:val="00127599"/>
    <w:rsid w:val="00130217"/>
    <w:rsid w:val="0013196F"/>
    <w:rsid w:val="00134D25"/>
    <w:rsid w:val="00151270"/>
    <w:rsid w:val="00152EEB"/>
    <w:rsid w:val="00156A7D"/>
    <w:rsid w:val="00161451"/>
    <w:rsid w:val="0016513D"/>
    <w:rsid w:val="001653F8"/>
    <w:rsid w:val="00166463"/>
    <w:rsid w:val="00177020"/>
    <w:rsid w:val="0018744B"/>
    <w:rsid w:val="001916CA"/>
    <w:rsid w:val="001A1500"/>
    <w:rsid w:val="001B26A8"/>
    <w:rsid w:val="001B497D"/>
    <w:rsid w:val="001B7738"/>
    <w:rsid w:val="001C0728"/>
    <w:rsid w:val="001C0FB7"/>
    <w:rsid w:val="001C5036"/>
    <w:rsid w:val="001D4C5B"/>
    <w:rsid w:val="001D50E0"/>
    <w:rsid w:val="001D66EF"/>
    <w:rsid w:val="001E0248"/>
    <w:rsid w:val="001E25E1"/>
    <w:rsid w:val="001E3A7E"/>
    <w:rsid w:val="001E503A"/>
    <w:rsid w:val="001F7120"/>
    <w:rsid w:val="002040AE"/>
    <w:rsid w:val="0020703D"/>
    <w:rsid w:val="00207E4B"/>
    <w:rsid w:val="00212282"/>
    <w:rsid w:val="002124AF"/>
    <w:rsid w:val="00223030"/>
    <w:rsid w:val="00223AE0"/>
    <w:rsid w:val="0022453A"/>
    <w:rsid w:val="00247185"/>
    <w:rsid w:val="00255315"/>
    <w:rsid w:val="0026765A"/>
    <w:rsid w:val="00271153"/>
    <w:rsid w:val="00276E8C"/>
    <w:rsid w:val="002813FB"/>
    <w:rsid w:val="00284104"/>
    <w:rsid w:val="00295072"/>
    <w:rsid w:val="002C4237"/>
    <w:rsid w:val="002D469B"/>
    <w:rsid w:val="002E246B"/>
    <w:rsid w:val="002E4333"/>
    <w:rsid w:val="002E65D3"/>
    <w:rsid w:val="002E743B"/>
    <w:rsid w:val="002F4E5A"/>
    <w:rsid w:val="002F7483"/>
    <w:rsid w:val="0030094C"/>
    <w:rsid w:val="00305371"/>
    <w:rsid w:val="00317112"/>
    <w:rsid w:val="00323A3B"/>
    <w:rsid w:val="0034556B"/>
    <w:rsid w:val="00350724"/>
    <w:rsid w:val="00363D6E"/>
    <w:rsid w:val="00367196"/>
    <w:rsid w:val="00384B89"/>
    <w:rsid w:val="0039400D"/>
    <w:rsid w:val="00397807"/>
    <w:rsid w:val="003A0754"/>
    <w:rsid w:val="003A5087"/>
    <w:rsid w:val="003C006E"/>
    <w:rsid w:val="003D14D3"/>
    <w:rsid w:val="003E1565"/>
    <w:rsid w:val="00412849"/>
    <w:rsid w:val="00413967"/>
    <w:rsid w:val="00415DA2"/>
    <w:rsid w:val="00435246"/>
    <w:rsid w:val="00435A9F"/>
    <w:rsid w:val="00444145"/>
    <w:rsid w:val="00447071"/>
    <w:rsid w:val="00452241"/>
    <w:rsid w:val="00462FD8"/>
    <w:rsid w:val="004702FA"/>
    <w:rsid w:val="00477D02"/>
    <w:rsid w:val="004817AF"/>
    <w:rsid w:val="004825C3"/>
    <w:rsid w:val="004865CE"/>
    <w:rsid w:val="004942E7"/>
    <w:rsid w:val="004A2DAA"/>
    <w:rsid w:val="004A6D68"/>
    <w:rsid w:val="004B051C"/>
    <w:rsid w:val="004B2C66"/>
    <w:rsid w:val="004B6638"/>
    <w:rsid w:val="004C1ADB"/>
    <w:rsid w:val="004C35DB"/>
    <w:rsid w:val="004C62C4"/>
    <w:rsid w:val="004E03A8"/>
    <w:rsid w:val="004E4D5C"/>
    <w:rsid w:val="004F0D22"/>
    <w:rsid w:val="00503A10"/>
    <w:rsid w:val="005267F3"/>
    <w:rsid w:val="00531098"/>
    <w:rsid w:val="00534D79"/>
    <w:rsid w:val="005377CA"/>
    <w:rsid w:val="005422B1"/>
    <w:rsid w:val="00543568"/>
    <w:rsid w:val="00547369"/>
    <w:rsid w:val="00551EEC"/>
    <w:rsid w:val="00553BC9"/>
    <w:rsid w:val="00553E04"/>
    <w:rsid w:val="005555D4"/>
    <w:rsid w:val="00576E86"/>
    <w:rsid w:val="00583E87"/>
    <w:rsid w:val="00586300"/>
    <w:rsid w:val="00591F82"/>
    <w:rsid w:val="005948B9"/>
    <w:rsid w:val="005955BA"/>
    <w:rsid w:val="00595F77"/>
    <w:rsid w:val="00596AF4"/>
    <w:rsid w:val="00597034"/>
    <w:rsid w:val="005A1C8B"/>
    <w:rsid w:val="005A36F5"/>
    <w:rsid w:val="005B61FE"/>
    <w:rsid w:val="005C0D0D"/>
    <w:rsid w:val="005C11C2"/>
    <w:rsid w:val="005C735E"/>
    <w:rsid w:val="005E1BD7"/>
    <w:rsid w:val="005E2993"/>
    <w:rsid w:val="005E492D"/>
    <w:rsid w:val="005F0533"/>
    <w:rsid w:val="005F5F10"/>
    <w:rsid w:val="006030C0"/>
    <w:rsid w:val="00604B89"/>
    <w:rsid w:val="006161EC"/>
    <w:rsid w:val="00623FA7"/>
    <w:rsid w:val="00634BE1"/>
    <w:rsid w:val="00652540"/>
    <w:rsid w:val="00654AB9"/>
    <w:rsid w:val="00655B9F"/>
    <w:rsid w:val="00664192"/>
    <w:rsid w:val="0066571F"/>
    <w:rsid w:val="0067474D"/>
    <w:rsid w:val="00677D62"/>
    <w:rsid w:val="006808F9"/>
    <w:rsid w:val="00681EC9"/>
    <w:rsid w:val="00690A85"/>
    <w:rsid w:val="00693871"/>
    <w:rsid w:val="0069437B"/>
    <w:rsid w:val="006A1A03"/>
    <w:rsid w:val="006A246F"/>
    <w:rsid w:val="006A74F7"/>
    <w:rsid w:val="006C04DD"/>
    <w:rsid w:val="006C45B3"/>
    <w:rsid w:val="006C4F6B"/>
    <w:rsid w:val="006D1F8C"/>
    <w:rsid w:val="006D3AFE"/>
    <w:rsid w:val="006E3418"/>
    <w:rsid w:val="006E62D9"/>
    <w:rsid w:val="006E6FEA"/>
    <w:rsid w:val="006E7D59"/>
    <w:rsid w:val="006F3957"/>
    <w:rsid w:val="00711C81"/>
    <w:rsid w:val="00714B2B"/>
    <w:rsid w:val="00722193"/>
    <w:rsid w:val="00732DAB"/>
    <w:rsid w:val="007453BE"/>
    <w:rsid w:val="007461D2"/>
    <w:rsid w:val="0074764E"/>
    <w:rsid w:val="007548A6"/>
    <w:rsid w:val="00761549"/>
    <w:rsid w:val="00765928"/>
    <w:rsid w:val="00766CFB"/>
    <w:rsid w:val="00776A70"/>
    <w:rsid w:val="00781B7D"/>
    <w:rsid w:val="00790FA7"/>
    <w:rsid w:val="007918A4"/>
    <w:rsid w:val="007A3EF8"/>
    <w:rsid w:val="007A5FFC"/>
    <w:rsid w:val="007B3139"/>
    <w:rsid w:val="007B44A0"/>
    <w:rsid w:val="007B50BA"/>
    <w:rsid w:val="007B5ACE"/>
    <w:rsid w:val="007B7223"/>
    <w:rsid w:val="007B7DEF"/>
    <w:rsid w:val="007D6EF5"/>
    <w:rsid w:val="007F2C1E"/>
    <w:rsid w:val="008112D3"/>
    <w:rsid w:val="00841441"/>
    <w:rsid w:val="008469CE"/>
    <w:rsid w:val="0085114D"/>
    <w:rsid w:val="00851636"/>
    <w:rsid w:val="00854630"/>
    <w:rsid w:val="008550A8"/>
    <w:rsid w:val="008563EB"/>
    <w:rsid w:val="00872A06"/>
    <w:rsid w:val="00872BA8"/>
    <w:rsid w:val="00873D6F"/>
    <w:rsid w:val="0087514B"/>
    <w:rsid w:val="00887087"/>
    <w:rsid w:val="008A2975"/>
    <w:rsid w:val="008A509D"/>
    <w:rsid w:val="008A543C"/>
    <w:rsid w:val="008A6C10"/>
    <w:rsid w:val="008B6E75"/>
    <w:rsid w:val="008C72CF"/>
    <w:rsid w:val="008D794A"/>
    <w:rsid w:val="008F21E9"/>
    <w:rsid w:val="008F5626"/>
    <w:rsid w:val="00904632"/>
    <w:rsid w:val="0092423F"/>
    <w:rsid w:val="009313A9"/>
    <w:rsid w:val="00933197"/>
    <w:rsid w:val="00945ACF"/>
    <w:rsid w:val="00947D49"/>
    <w:rsid w:val="00951F43"/>
    <w:rsid w:val="00957B73"/>
    <w:rsid w:val="00961CD5"/>
    <w:rsid w:val="00977FF7"/>
    <w:rsid w:val="00982A7B"/>
    <w:rsid w:val="0098336C"/>
    <w:rsid w:val="00996A1A"/>
    <w:rsid w:val="009B080C"/>
    <w:rsid w:val="009B4AA5"/>
    <w:rsid w:val="009C6FFD"/>
    <w:rsid w:val="009C73B2"/>
    <w:rsid w:val="009D37C2"/>
    <w:rsid w:val="009E2EB0"/>
    <w:rsid w:val="009E3666"/>
    <w:rsid w:val="009E572C"/>
    <w:rsid w:val="009F4B87"/>
    <w:rsid w:val="00A00F4A"/>
    <w:rsid w:val="00A0367D"/>
    <w:rsid w:val="00A05568"/>
    <w:rsid w:val="00A060E6"/>
    <w:rsid w:val="00A17490"/>
    <w:rsid w:val="00A17F9F"/>
    <w:rsid w:val="00A27013"/>
    <w:rsid w:val="00A32437"/>
    <w:rsid w:val="00A35FA1"/>
    <w:rsid w:val="00A47340"/>
    <w:rsid w:val="00A55FAE"/>
    <w:rsid w:val="00A6304E"/>
    <w:rsid w:val="00A64C42"/>
    <w:rsid w:val="00A667C3"/>
    <w:rsid w:val="00A67061"/>
    <w:rsid w:val="00A7215D"/>
    <w:rsid w:val="00A84ED6"/>
    <w:rsid w:val="00A865EF"/>
    <w:rsid w:val="00A93313"/>
    <w:rsid w:val="00A9792D"/>
    <w:rsid w:val="00AA5608"/>
    <w:rsid w:val="00AB147E"/>
    <w:rsid w:val="00AB19BB"/>
    <w:rsid w:val="00AC1CC2"/>
    <w:rsid w:val="00AC531F"/>
    <w:rsid w:val="00AE6D0B"/>
    <w:rsid w:val="00AF0790"/>
    <w:rsid w:val="00AF3B15"/>
    <w:rsid w:val="00AF43EF"/>
    <w:rsid w:val="00B10EAF"/>
    <w:rsid w:val="00B213F4"/>
    <w:rsid w:val="00B34C70"/>
    <w:rsid w:val="00B413D9"/>
    <w:rsid w:val="00B4251C"/>
    <w:rsid w:val="00B50094"/>
    <w:rsid w:val="00B5428E"/>
    <w:rsid w:val="00B65F80"/>
    <w:rsid w:val="00B73863"/>
    <w:rsid w:val="00B87273"/>
    <w:rsid w:val="00B952E8"/>
    <w:rsid w:val="00BA4EA3"/>
    <w:rsid w:val="00BB5389"/>
    <w:rsid w:val="00BC1C85"/>
    <w:rsid w:val="00BC3116"/>
    <w:rsid w:val="00BC6DE4"/>
    <w:rsid w:val="00BD097F"/>
    <w:rsid w:val="00BE2790"/>
    <w:rsid w:val="00BE5322"/>
    <w:rsid w:val="00BF2343"/>
    <w:rsid w:val="00BF631B"/>
    <w:rsid w:val="00C029C3"/>
    <w:rsid w:val="00C04EE2"/>
    <w:rsid w:val="00C106F5"/>
    <w:rsid w:val="00C17839"/>
    <w:rsid w:val="00C2737E"/>
    <w:rsid w:val="00C30C7D"/>
    <w:rsid w:val="00C3186E"/>
    <w:rsid w:val="00C331D0"/>
    <w:rsid w:val="00C37984"/>
    <w:rsid w:val="00C45A9B"/>
    <w:rsid w:val="00C47FA0"/>
    <w:rsid w:val="00C639C2"/>
    <w:rsid w:val="00C656C6"/>
    <w:rsid w:val="00C66FCA"/>
    <w:rsid w:val="00C70DDB"/>
    <w:rsid w:val="00C749E2"/>
    <w:rsid w:val="00C76A8D"/>
    <w:rsid w:val="00C83FC0"/>
    <w:rsid w:val="00C853F1"/>
    <w:rsid w:val="00C86168"/>
    <w:rsid w:val="00CA5024"/>
    <w:rsid w:val="00CA7213"/>
    <w:rsid w:val="00CA7DF2"/>
    <w:rsid w:val="00CB4055"/>
    <w:rsid w:val="00CB7923"/>
    <w:rsid w:val="00CC4214"/>
    <w:rsid w:val="00CD135C"/>
    <w:rsid w:val="00CD1CE8"/>
    <w:rsid w:val="00CD4D16"/>
    <w:rsid w:val="00CE3D48"/>
    <w:rsid w:val="00D008A6"/>
    <w:rsid w:val="00D20A30"/>
    <w:rsid w:val="00D245A8"/>
    <w:rsid w:val="00D30E04"/>
    <w:rsid w:val="00D33882"/>
    <w:rsid w:val="00D34B45"/>
    <w:rsid w:val="00D400A0"/>
    <w:rsid w:val="00D47F7A"/>
    <w:rsid w:val="00D53A10"/>
    <w:rsid w:val="00D55DD3"/>
    <w:rsid w:val="00D82736"/>
    <w:rsid w:val="00D82EA6"/>
    <w:rsid w:val="00DA5CE8"/>
    <w:rsid w:val="00DC4298"/>
    <w:rsid w:val="00DC5FF8"/>
    <w:rsid w:val="00DD21EA"/>
    <w:rsid w:val="00DD77A9"/>
    <w:rsid w:val="00DF4733"/>
    <w:rsid w:val="00E058FF"/>
    <w:rsid w:val="00E1327D"/>
    <w:rsid w:val="00E246A2"/>
    <w:rsid w:val="00E32138"/>
    <w:rsid w:val="00E3220D"/>
    <w:rsid w:val="00E33AC2"/>
    <w:rsid w:val="00E3752E"/>
    <w:rsid w:val="00E435F7"/>
    <w:rsid w:val="00E45261"/>
    <w:rsid w:val="00E54E63"/>
    <w:rsid w:val="00E627A4"/>
    <w:rsid w:val="00E651D4"/>
    <w:rsid w:val="00E769DE"/>
    <w:rsid w:val="00E95303"/>
    <w:rsid w:val="00EA2B64"/>
    <w:rsid w:val="00EA5EE8"/>
    <w:rsid w:val="00EB6282"/>
    <w:rsid w:val="00EC2B86"/>
    <w:rsid w:val="00ED47C9"/>
    <w:rsid w:val="00EE2865"/>
    <w:rsid w:val="00EF485E"/>
    <w:rsid w:val="00EF7577"/>
    <w:rsid w:val="00EF7C37"/>
    <w:rsid w:val="00F24F6E"/>
    <w:rsid w:val="00F41E94"/>
    <w:rsid w:val="00F4766B"/>
    <w:rsid w:val="00F61CED"/>
    <w:rsid w:val="00F7618A"/>
    <w:rsid w:val="00F825A1"/>
    <w:rsid w:val="00F8571E"/>
    <w:rsid w:val="00FB6A43"/>
    <w:rsid w:val="00FD14F7"/>
    <w:rsid w:val="00FE3EF8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2023-11-10T09:17:00Z</dcterms:created>
  <dcterms:modified xsi:type="dcterms:W3CDTF">2023-11-13T03:14:00Z</dcterms:modified>
</cp:coreProperties>
</file>